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6" w:type="dxa"/>
        <w:tblInd w:w="93" w:type="dxa"/>
        <w:tblLook w:val="04A0" w:firstRow="1" w:lastRow="0" w:firstColumn="1" w:lastColumn="0" w:noHBand="0" w:noVBand="1"/>
      </w:tblPr>
      <w:tblGrid>
        <w:gridCol w:w="4410"/>
        <w:gridCol w:w="506"/>
        <w:gridCol w:w="5022"/>
        <w:gridCol w:w="506"/>
        <w:gridCol w:w="728"/>
        <w:gridCol w:w="456"/>
        <w:gridCol w:w="456"/>
        <w:gridCol w:w="456"/>
        <w:gridCol w:w="728"/>
        <w:gridCol w:w="456"/>
        <w:gridCol w:w="456"/>
        <w:gridCol w:w="456"/>
        <w:gridCol w:w="720"/>
      </w:tblGrid>
      <w:tr w:rsidR="007C5F0D" w:rsidRPr="007C5F0D" w:rsidTr="007C5F0D">
        <w:trPr>
          <w:trHeight w:val="5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7C5F0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ГРАФИК  ПРАКТИК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7C5F0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2017/2018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2016-2017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F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2017-2018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F0D" w:rsidRPr="007C5F0D" w:rsidTr="007C5F0D">
        <w:trPr>
          <w:trHeight w:val="10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0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00FF00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7C5F0D" w:rsidRPr="007C5F0D" w:rsidTr="007C5F0D">
        <w:trPr>
          <w:trHeight w:val="510"/>
        </w:trPr>
        <w:tc>
          <w:tcPr>
            <w:tcW w:w="1535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</w:pPr>
            <w:r w:rsidRPr="007C5F0D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  <w:t>ЮРИДИЧЕСКИЙ ФАКУЛЬТЕТ</w:t>
            </w:r>
          </w:p>
        </w:tc>
      </w:tr>
      <w:tr w:rsidR="007C5F0D" w:rsidRPr="007C5F0D" w:rsidTr="007C5F0D">
        <w:trPr>
          <w:trHeight w:val="330"/>
        </w:trPr>
        <w:tc>
          <w:tcPr>
            <w:tcW w:w="153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ДНЕВНАЯ ФОРМА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Судебно-прокурорская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03 Экономическое право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03 Экономическое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Судебно-прокурорская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03 Экономическое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Учебно-ознакомительная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1-96 01 01 Таможенное дело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Учебно-ознакомительная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1-96 01 01 Таможенное дело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профессиональной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30"/>
        </w:trPr>
        <w:tc>
          <w:tcPr>
            <w:tcW w:w="1535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1-24 01 02 Правоведение (сокращ.-3.5)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(сокращ.-3.5)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Судебно-прокурорская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(сокращ.-3.5)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(5)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Судебно-прокурорская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(6)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(2-ое высшее-3)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(2-ое высшее-3)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Судебно-прокурорская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02 Правоведение (2-ое высшее-3)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03 Экономическое право (6)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03 Экономическое право (сокращ.-3,5)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F0D" w:rsidRPr="007C5F0D" w:rsidTr="007C5F0D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 (5)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 (2-ое высщее-3)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 (2-ое высщее-3)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0D" w:rsidRPr="007C5F0D" w:rsidTr="007C5F0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 01 01 Международное право (2-ое высщее-3)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0D" w:rsidRPr="007C5F0D" w:rsidRDefault="007C5F0D" w:rsidP="007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F57E6" w:rsidRDefault="007F57E6"/>
    <w:sectPr w:rsidR="007F57E6" w:rsidSect="007C5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D"/>
    <w:rsid w:val="007C0B53"/>
    <w:rsid w:val="007C5F0D"/>
    <w:rsid w:val="007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ВЛАДИМИРОВНА</dc:creator>
  <cp:lastModifiedBy>КОВАЛЬ ЕЛЕНА ВЛАДИМИРОВНА</cp:lastModifiedBy>
  <cp:revision>1</cp:revision>
  <dcterms:created xsi:type="dcterms:W3CDTF">2017-07-06T09:45:00Z</dcterms:created>
  <dcterms:modified xsi:type="dcterms:W3CDTF">2017-07-06T09:45:00Z</dcterms:modified>
</cp:coreProperties>
</file>